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9" w:rsidRDefault="00284949" w:rsidP="00642CD7">
      <w:pPr>
        <w:jc w:val="center"/>
        <w:rPr>
          <w:b/>
          <w:sz w:val="36"/>
          <w:szCs w:val="36"/>
        </w:rPr>
      </w:pPr>
      <w:r w:rsidRPr="00642CD7">
        <w:rPr>
          <w:b/>
          <w:sz w:val="36"/>
          <w:szCs w:val="36"/>
        </w:rPr>
        <w:t>Harmonog</w:t>
      </w:r>
      <w:r w:rsidR="00E11BB2">
        <w:rPr>
          <w:b/>
          <w:sz w:val="36"/>
          <w:szCs w:val="36"/>
        </w:rPr>
        <w:t>ram egzaminów ustnych – maj 2024</w:t>
      </w:r>
    </w:p>
    <w:tbl>
      <w:tblPr>
        <w:tblStyle w:val="Tabela-Siatka"/>
        <w:tblpPr w:leftFromText="141" w:rightFromText="141" w:vertAnchor="text" w:horzAnchor="margin" w:tblpY="446"/>
        <w:tblW w:w="14035" w:type="dxa"/>
        <w:tblLook w:val="04A0" w:firstRow="1" w:lastRow="0" w:firstColumn="1" w:lastColumn="0" w:noHBand="0" w:noVBand="1"/>
      </w:tblPr>
      <w:tblGrid>
        <w:gridCol w:w="2807"/>
        <w:gridCol w:w="2807"/>
        <w:gridCol w:w="3283"/>
        <w:gridCol w:w="3402"/>
        <w:gridCol w:w="1736"/>
      </w:tblGrid>
      <w:tr w:rsidR="00A15CAB" w:rsidTr="00A15CAB">
        <w:trPr>
          <w:trHeight w:val="333"/>
        </w:trPr>
        <w:tc>
          <w:tcPr>
            <w:tcW w:w="2807" w:type="dxa"/>
            <w:shd w:val="clear" w:color="auto" w:fill="DBE5F1" w:themeFill="accent1" w:themeFillTint="33"/>
          </w:tcPr>
          <w:p w:rsidR="00A15CAB" w:rsidRDefault="00A15CAB" w:rsidP="00A15CAB">
            <w:r>
              <w:t>Poniedziałek</w:t>
            </w:r>
          </w:p>
        </w:tc>
        <w:tc>
          <w:tcPr>
            <w:tcW w:w="2807" w:type="dxa"/>
            <w:shd w:val="clear" w:color="auto" w:fill="DBE5F1" w:themeFill="accent1" w:themeFillTint="33"/>
          </w:tcPr>
          <w:p w:rsidR="00A15CAB" w:rsidRDefault="00A15CAB" w:rsidP="00A15CAB">
            <w:r>
              <w:t>Wtorek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A15CAB" w:rsidRDefault="00A15CAB" w:rsidP="00A15CAB">
            <w:r>
              <w:t>Środa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15CAB" w:rsidRDefault="00A15CAB" w:rsidP="00A15CAB">
            <w:r>
              <w:t>Czwartek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A15CAB" w:rsidRDefault="00A15CAB" w:rsidP="00A15CAB">
            <w:r>
              <w:t>Piątek</w:t>
            </w:r>
          </w:p>
        </w:tc>
      </w:tr>
      <w:tr w:rsidR="00A15CAB" w:rsidTr="00A15CAB">
        <w:trPr>
          <w:trHeight w:val="316"/>
        </w:trPr>
        <w:tc>
          <w:tcPr>
            <w:tcW w:w="2807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rPr>
                <w:b/>
              </w:rPr>
            </w:pPr>
            <w:r w:rsidRPr="00A15CAB">
              <w:rPr>
                <w:b/>
              </w:rPr>
              <w:t>13.05.2024</w:t>
            </w:r>
          </w:p>
        </w:tc>
        <w:tc>
          <w:tcPr>
            <w:tcW w:w="2807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jc w:val="center"/>
              <w:rPr>
                <w:b/>
              </w:rPr>
            </w:pPr>
            <w:r w:rsidRPr="00A15CAB">
              <w:rPr>
                <w:b/>
              </w:rPr>
              <w:t>14.05.2024</w:t>
            </w:r>
          </w:p>
        </w:tc>
        <w:tc>
          <w:tcPr>
            <w:tcW w:w="3283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rPr>
                <w:b/>
              </w:rPr>
            </w:pPr>
            <w:r w:rsidRPr="00A15CAB">
              <w:rPr>
                <w:b/>
              </w:rPr>
              <w:t>15.05.2024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rPr>
                <w:b/>
              </w:rPr>
            </w:pPr>
            <w:r w:rsidRPr="00A15CAB">
              <w:rPr>
                <w:b/>
              </w:rPr>
              <w:t>16.05.2024</w:t>
            </w:r>
          </w:p>
        </w:tc>
        <w:tc>
          <w:tcPr>
            <w:tcW w:w="1736" w:type="dxa"/>
            <w:shd w:val="clear" w:color="auto" w:fill="auto"/>
          </w:tcPr>
          <w:p w:rsidR="00A15CAB" w:rsidRDefault="00A15CAB" w:rsidP="00A15CAB"/>
        </w:tc>
      </w:tr>
      <w:tr w:rsidR="00A15CAB" w:rsidTr="00A15CAB">
        <w:trPr>
          <w:trHeight w:val="1646"/>
        </w:trPr>
        <w:tc>
          <w:tcPr>
            <w:tcW w:w="2807" w:type="dxa"/>
          </w:tcPr>
          <w:p w:rsidR="00A15CAB" w:rsidRDefault="00A15CAB" w:rsidP="00A15CAB">
            <w:r>
              <w:t xml:space="preserve">Język polski    </w:t>
            </w:r>
            <w:r>
              <w:t>g</w:t>
            </w:r>
            <w:r>
              <w:t>r. 1   s. 227</w:t>
            </w:r>
          </w:p>
        </w:tc>
        <w:tc>
          <w:tcPr>
            <w:tcW w:w="2807" w:type="dxa"/>
          </w:tcPr>
          <w:p w:rsidR="00A15CAB" w:rsidRDefault="00A15CAB" w:rsidP="00A15CAB">
            <w:r>
              <w:t xml:space="preserve">Język angielski  </w:t>
            </w:r>
            <w:r>
              <w:t>g</w:t>
            </w:r>
            <w:r>
              <w:t>r. 1 s.110</w:t>
            </w:r>
          </w:p>
          <w:p w:rsidR="00A15CAB" w:rsidRDefault="00A15CAB" w:rsidP="00A15CAB">
            <w:r>
              <w:t xml:space="preserve">                            </w:t>
            </w:r>
            <w:r>
              <w:t>g</w:t>
            </w:r>
            <w:r>
              <w:t>r. 2 s.109</w:t>
            </w:r>
          </w:p>
          <w:p w:rsidR="00A15CAB" w:rsidRDefault="00A15CAB" w:rsidP="00A15CAB">
            <w:r>
              <w:t xml:space="preserve">                            </w:t>
            </w:r>
            <w:r>
              <w:t>g</w:t>
            </w:r>
            <w:r>
              <w:t>r. 3 s.108</w:t>
            </w:r>
          </w:p>
          <w:p w:rsidR="00A15CAB" w:rsidRDefault="00A15CAB" w:rsidP="00A15CAB"/>
        </w:tc>
        <w:tc>
          <w:tcPr>
            <w:tcW w:w="3283" w:type="dxa"/>
          </w:tcPr>
          <w:p w:rsidR="00A15CAB" w:rsidRDefault="00A15CAB" w:rsidP="00A15CAB">
            <w:r>
              <w:t xml:space="preserve">Język niemiecki    </w:t>
            </w:r>
            <w:r>
              <w:t>g</w:t>
            </w:r>
            <w:r>
              <w:t>r. 1  s.202 a</w:t>
            </w:r>
          </w:p>
          <w:p w:rsidR="00A15CAB" w:rsidRDefault="00A15CAB" w:rsidP="00A15CAB"/>
          <w:p w:rsidR="00A15CAB" w:rsidRDefault="00A15CAB" w:rsidP="00A15CAB">
            <w:r>
              <w:t>Język angielski</w:t>
            </w:r>
          </w:p>
          <w:p w:rsidR="00A15CAB" w:rsidRDefault="00A15CAB" w:rsidP="00A15CAB">
            <w:r>
              <w:t xml:space="preserve">                                </w:t>
            </w:r>
            <w:r>
              <w:t>g</w:t>
            </w:r>
            <w:r>
              <w:t xml:space="preserve">r. 1  s.201 </w:t>
            </w:r>
          </w:p>
          <w:p w:rsidR="00A15CAB" w:rsidRDefault="00A15CAB" w:rsidP="00A15CAB">
            <w:r>
              <w:t xml:space="preserve">                                </w:t>
            </w:r>
            <w:r>
              <w:t>g</w:t>
            </w:r>
            <w:r>
              <w:t>r. 2  s.202</w:t>
            </w:r>
          </w:p>
        </w:tc>
        <w:tc>
          <w:tcPr>
            <w:tcW w:w="3402" w:type="dxa"/>
          </w:tcPr>
          <w:p w:rsidR="00A15CAB" w:rsidRDefault="00A15CAB" w:rsidP="00A15CAB">
            <w:r>
              <w:t xml:space="preserve">Język polski       </w:t>
            </w:r>
            <w:r>
              <w:t>g</w:t>
            </w:r>
            <w:r>
              <w:t xml:space="preserve">r. 1  s.108 </w:t>
            </w:r>
          </w:p>
          <w:p w:rsidR="00A15CAB" w:rsidRDefault="00A15CAB" w:rsidP="00A15CAB">
            <w:r>
              <w:t xml:space="preserve">                            </w:t>
            </w:r>
            <w:r>
              <w:t>g</w:t>
            </w:r>
            <w:r>
              <w:t>r. 2  s.109</w:t>
            </w:r>
          </w:p>
          <w:p w:rsidR="00A15CAB" w:rsidRDefault="00A15CAB" w:rsidP="00A15CAB">
            <w:r>
              <w:t xml:space="preserve">                            </w:t>
            </w:r>
            <w:r>
              <w:t>g</w:t>
            </w:r>
            <w:r>
              <w:t>r. 3  s.110</w:t>
            </w:r>
          </w:p>
        </w:tc>
        <w:tc>
          <w:tcPr>
            <w:tcW w:w="1736" w:type="dxa"/>
          </w:tcPr>
          <w:p w:rsidR="00A15CAB" w:rsidRDefault="00A15CAB" w:rsidP="00A15CAB"/>
          <w:p w:rsidR="00A15CAB" w:rsidRDefault="00A15CAB" w:rsidP="00A15CAB"/>
          <w:p w:rsidR="00A15CAB" w:rsidRDefault="00A15CAB" w:rsidP="00A15CAB"/>
          <w:p w:rsidR="00A15CAB" w:rsidRDefault="00A15CAB" w:rsidP="00A15CAB"/>
          <w:p w:rsidR="00A15CAB" w:rsidRDefault="00A15CAB" w:rsidP="00A15CAB"/>
        </w:tc>
      </w:tr>
      <w:tr w:rsidR="00A15CAB" w:rsidTr="00A15CAB">
        <w:trPr>
          <w:trHeight w:val="316"/>
        </w:trPr>
        <w:tc>
          <w:tcPr>
            <w:tcW w:w="2807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rPr>
                <w:b/>
              </w:rPr>
            </w:pPr>
            <w:r w:rsidRPr="00A15CAB">
              <w:rPr>
                <w:b/>
              </w:rPr>
              <w:t>21.05.2024</w:t>
            </w:r>
          </w:p>
        </w:tc>
        <w:tc>
          <w:tcPr>
            <w:tcW w:w="2807" w:type="dxa"/>
            <w:shd w:val="clear" w:color="auto" w:fill="FABF8F" w:themeFill="accent6" w:themeFillTint="99"/>
          </w:tcPr>
          <w:p w:rsidR="00A15CAB" w:rsidRDefault="00A15CAB" w:rsidP="00A15CAB"/>
        </w:tc>
        <w:tc>
          <w:tcPr>
            <w:tcW w:w="3283" w:type="dxa"/>
          </w:tcPr>
          <w:p w:rsidR="00A15CAB" w:rsidRDefault="00A15CAB" w:rsidP="00A15CAB"/>
        </w:tc>
        <w:tc>
          <w:tcPr>
            <w:tcW w:w="3402" w:type="dxa"/>
          </w:tcPr>
          <w:p w:rsidR="00A15CAB" w:rsidRDefault="00A15CAB" w:rsidP="00A15CAB"/>
        </w:tc>
        <w:tc>
          <w:tcPr>
            <w:tcW w:w="1736" w:type="dxa"/>
          </w:tcPr>
          <w:p w:rsidR="00A15CAB" w:rsidRDefault="00A15CAB" w:rsidP="00A15CAB"/>
        </w:tc>
      </w:tr>
      <w:tr w:rsidR="00A15CAB" w:rsidTr="00A15CAB">
        <w:trPr>
          <w:trHeight w:val="982"/>
        </w:trPr>
        <w:tc>
          <w:tcPr>
            <w:tcW w:w="2807" w:type="dxa"/>
          </w:tcPr>
          <w:p w:rsidR="00A15CAB" w:rsidRDefault="00A15CAB" w:rsidP="00A15CAB">
            <w:r>
              <w:t xml:space="preserve">Język polski       </w:t>
            </w:r>
            <w:r>
              <w:t>g</w:t>
            </w:r>
            <w:r>
              <w:t>r. 1  s.108</w:t>
            </w:r>
          </w:p>
          <w:p w:rsidR="00A15CAB" w:rsidRDefault="00A15CAB" w:rsidP="00A15CAB"/>
          <w:p w:rsidR="00A15CAB" w:rsidRDefault="00A15CAB" w:rsidP="00A15CAB"/>
        </w:tc>
        <w:tc>
          <w:tcPr>
            <w:tcW w:w="2807" w:type="dxa"/>
          </w:tcPr>
          <w:p w:rsidR="00A15CAB" w:rsidRDefault="00A15CAB" w:rsidP="00A15CAB">
            <w:bookmarkStart w:id="0" w:name="_GoBack"/>
            <w:bookmarkEnd w:id="0"/>
          </w:p>
        </w:tc>
        <w:tc>
          <w:tcPr>
            <w:tcW w:w="3283" w:type="dxa"/>
          </w:tcPr>
          <w:p w:rsidR="00A15CAB" w:rsidRDefault="00A15CAB" w:rsidP="00A15CAB"/>
        </w:tc>
        <w:tc>
          <w:tcPr>
            <w:tcW w:w="3402" w:type="dxa"/>
          </w:tcPr>
          <w:p w:rsidR="00A15CAB" w:rsidRDefault="00A15CAB" w:rsidP="00A15CAB"/>
        </w:tc>
        <w:tc>
          <w:tcPr>
            <w:tcW w:w="1736" w:type="dxa"/>
          </w:tcPr>
          <w:p w:rsidR="00A15CAB" w:rsidRDefault="00A15CAB" w:rsidP="00A15CAB"/>
        </w:tc>
      </w:tr>
      <w:tr w:rsidR="00A15CAB" w:rsidTr="00A15CAB">
        <w:trPr>
          <w:trHeight w:val="333"/>
        </w:trPr>
        <w:tc>
          <w:tcPr>
            <w:tcW w:w="2807" w:type="dxa"/>
            <w:shd w:val="clear" w:color="auto" w:fill="FFFFFF" w:themeFill="background1"/>
          </w:tcPr>
          <w:p w:rsidR="00A15CAB" w:rsidRDefault="00A15CAB" w:rsidP="00A15CAB"/>
        </w:tc>
        <w:tc>
          <w:tcPr>
            <w:tcW w:w="2807" w:type="dxa"/>
            <w:shd w:val="clear" w:color="auto" w:fill="FABF8F" w:themeFill="accent6" w:themeFillTint="99"/>
          </w:tcPr>
          <w:p w:rsidR="00A15CAB" w:rsidRPr="00A15CAB" w:rsidRDefault="00A15CAB" w:rsidP="00A15CAB">
            <w:pPr>
              <w:rPr>
                <w:b/>
              </w:rPr>
            </w:pPr>
            <w:r w:rsidRPr="00A15CAB">
              <w:rPr>
                <w:b/>
              </w:rPr>
              <w:t>23.05.2023</w:t>
            </w:r>
          </w:p>
        </w:tc>
        <w:tc>
          <w:tcPr>
            <w:tcW w:w="3283" w:type="dxa"/>
          </w:tcPr>
          <w:p w:rsidR="00A15CAB" w:rsidRDefault="00A15CAB" w:rsidP="00A15CAB"/>
        </w:tc>
        <w:tc>
          <w:tcPr>
            <w:tcW w:w="3402" w:type="dxa"/>
          </w:tcPr>
          <w:p w:rsidR="00A15CAB" w:rsidRDefault="00A15CAB" w:rsidP="00A15CAB"/>
        </w:tc>
        <w:tc>
          <w:tcPr>
            <w:tcW w:w="1736" w:type="dxa"/>
          </w:tcPr>
          <w:p w:rsidR="00A15CAB" w:rsidRDefault="00A15CAB" w:rsidP="00A15CAB"/>
        </w:tc>
      </w:tr>
      <w:tr w:rsidR="00A15CAB" w:rsidTr="00A15CAB">
        <w:trPr>
          <w:trHeight w:val="665"/>
        </w:trPr>
        <w:tc>
          <w:tcPr>
            <w:tcW w:w="2807" w:type="dxa"/>
          </w:tcPr>
          <w:p w:rsidR="00A15CAB" w:rsidRDefault="00A15CAB" w:rsidP="00A15CAB"/>
        </w:tc>
        <w:tc>
          <w:tcPr>
            <w:tcW w:w="2807" w:type="dxa"/>
          </w:tcPr>
          <w:p w:rsidR="00A15CAB" w:rsidRDefault="00A15CAB" w:rsidP="00A15CAB">
            <w:r>
              <w:t>Język rosyjski (2 zdających oddelegowanych do LO XV)</w:t>
            </w:r>
          </w:p>
        </w:tc>
        <w:tc>
          <w:tcPr>
            <w:tcW w:w="3283" w:type="dxa"/>
          </w:tcPr>
          <w:p w:rsidR="00A15CAB" w:rsidRDefault="00A15CAB" w:rsidP="00A15CAB"/>
        </w:tc>
        <w:tc>
          <w:tcPr>
            <w:tcW w:w="3402" w:type="dxa"/>
          </w:tcPr>
          <w:p w:rsidR="00A15CAB" w:rsidRDefault="00A15CAB" w:rsidP="00A15CAB"/>
        </w:tc>
        <w:tc>
          <w:tcPr>
            <w:tcW w:w="1736" w:type="dxa"/>
          </w:tcPr>
          <w:p w:rsidR="00A15CAB" w:rsidRDefault="00A15CAB" w:rsidP="00A15CAB"/>
        </w:tc>
      </w:tr>
    </w:tbl>
    <w:p w:rsidR="00A15CAB" w:rsidRDefault="00A15CAB" w:rsidP="00642CD7">
      <w:pPr>
        <w:jc w:val="center"/>
        <w:rPr>
          <w:b/>
          <w:sz w:val="36"/>
          <w:szCs w:val="36"/>
        </w:rPr>
      </w:pPr>
    </w:p>
    <w:p w:rsidR="00A15CAB" w:rsidRPr="00642CD7" w:rsidRDefault="00A15CAB" w:rsidP="00642CD7">
      <w:pPr>
        <w:jc w:val="center"/>
        <w:rPr>
          <w:b/>
          <w:sz w:val="36"/>
          <w:szCs w:val="36"/>
        </w:rPr>
      </w:pPr>
    </w:p>
    <w:p w:rsidR="00284949" w:rsidRDefault="00284949"/>
    <w:p w:rsidR="00642CD7" w:rsidRDefault="00642CD7">
      <w:r>
        <w:t>Imienne listy</w:t>
      </w:r>
      <w:r w:rsidR="005465A0">
        <w:t xml:space="preserve">  zdających w poszczególne dni wywieszone  są na tablicy informacyjnej w ZS6 obok pokoju nauczycielskiego.</w:t>
      </w:r>
    </w:p>
    <w:sectPr w:rsidR="00642CD7" w:rsidSect="00284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9"/>
    <w:rsid w:val="001B45AC"/>
    <w:rsid w:val="00284949"/>
    <w:rsid w:val="004A60A1"/>
    <w:rsid w:val="005465A0"/>
    <w:rsid w:val="00553E2F"/>
    <w:rsid w:val="00642CD7"/>
    <w:rsid w:val="00732D5A"/>
    <w:rsid w:val="00A15CAB"/>
    <w:rsid w:val="00E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Fuławka Anna</cp:lastModifiedBy>
  <cp:revision>2</cp:revision>
  <dcterms:created xsi:type="dcterms:W3CDTF">2024-04-05T07:03:00Z</dcterms:created>
  <dcterms:modified xsi:type="dcterms:W3CDTF">2024-04-05T07:03:00Z</dcterms:modified>
</cp:coreProperties>
</file>